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3F" w:rsidRDefault="0000223F" w:rsidP="0000223F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00223F" w:rsidRDefault="0000223F" w:rsidP="0000223F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Азнакаево 1984/1472/960/448 Архетипа ИВДИВО ИВ Аватара Синтеза Платона ИВАС Кут Хуми</w:t>
      </w:r>
    </w:p>
    <w:p w:rsidR="0000223F" w:rsidRDefault="0000223F" w:rsidP="0000223F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:rsidR="0000223F" w:rsidRDefault="0000223F" w:rsidP="0000223F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31.03.2024</w:t>
      </w:r>
    </w:p>
    <w:p w:rsidR="0000223F" w:rsidRPr="00486949" w:rsidRDefault="00486949" w:rsidP="0000223F">
      <w:pPr>
        <w:jc w:val="right"/>
        <w:rPr>
          <w:rFonts w:ascii="Times New Roman" w:hAnsi="Times New Roman" w:cs="Times New Roman"/>
          <w:sz w:val="24"/>
        </w:rPr>
      </w:pPr>
      <w:r w:rsidRPr="00486949">
        <w:rPr>
          <w:rFonts w:ascii="Times New Roman" w:hAnsi="Times New Roman" w:cs="Times New Roman"/>
          <w:sz w:val="24"/>
        </w:rPr>
        <w:t>Утв</w:t>
      </w:r>
      <w:r w:rsidR="00767EF1">
        <w:rPr>
          <w:rFonts w:ascii="Times New Roman" w:hAnsi="Times New Roman" w:cs="Times New Roman"/>
          <w:sz w:val="24"/>
        </w:rPr>
        <w:t>ерждаю</w:t>
      </w:r>
      <w:r w:rsidRPr="00486949">
        <w:rPr>
          <w:rFonts w:ascii="Times New Roman" w:hAnsi="Times New Roman" w:cs="Times New Roman"/>
          <w:sz w:val="24"/>
        </w:rPr>
        <w:t>. Глава подразделения ИВДИВО Азнакаево Лилия Гареева</w:t>
      </w:r>
    </w:p>
    <w:p w:rsidR="0000223F" w:rsidRDefault="0000223F" w:rsidP="0000223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00223F" w:rsidRDefault="0000223F" w:rsidP="0000223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Гареева Л.Н.</w:t>
      </w:r>
    </w:p>
    <w:p w:rsidR="0000223F" w:rsidRDefault="0000223F" w:rsidP="0000223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Ибрагимова Г.Г.</w:t>
      </w:r>
    </w:p>
    <w:p w:rsidR="0000223F" w:rsidRDefault="0000223F" w:rsidP="0000223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Багнюк Г.З.</w:t>
      </w:r>
    </w:p>
    <w:p w:rsidR="0000223F" w:rsidRDefault="0000223F" w:rsidP="0000223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Вафина Э.В.</w:t>
      </w:r>
    </w:p>
    <w:p w:rsidR="0000223F" w:rsidRDefault="0000223F" w:rsidP="0000223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Муллина Р.З.</w:t>
      </w:r>
    </w:p>
    <w:p w:rsidR="0000223F" w:rsidRDefault="0000223F" w:rsidP="0000223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Гареева А.Н.</w:t>
      </w:r>
    </w:p>
    <w:p w:rsidR="0000223F" w:rsidRDefault="0000223F" w:rsidP="0000223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Давлетгараев С.Р.</w:t>
      </w:r>
    </w:p>
    <w:p w:rsidR="0000223F" w:rsidRDefault="0000223F" w:rsidP="0000223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Комяков В.М.</w:t>
      </w:r>
    </w:p>
    <w:p w:rsidR="0000223F" w:rsidRDefault="0000223F" w:rsidP="0000223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Гафиятуллина Л.Н.</w:t>
      </w:r>
    </w:p>
    <w:p w:rsidR="0000223F" w:rsidRDefault="0000223F" w:rsidP="0000223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Мухамадиева Р.В.</w:t>
      </w:r>
    </w:p>
    <w:p w:rsidR="0000223F" w:rsidRDefault="0000223F" w:rsidP="0000223F">
      <w:pPr>
        <w:rPr>
          <w:rFonts w:ascii="Times New Roman" w:hAnsi="Times New Roman" w:cs="Times New Roman"/>
          <w:color w:val="000000"/>
          <w:sz w:val="24"/>
        </w:rPr>
      </w:pPr>
    </w:p>
    <w:p w:rsidR="0000223F" w:rsidRDefault="0000223F" w:rsidP="0000223F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00223F" w:rsidRDefault="0000223F" w:rsidP="0000223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Стяжание 192 базовых Компетенций. Преображение Воином Синтеза, Инструментов Воина Синтеза.</w:t>
      </w:r>
    </w:p>
    <w:p w:rsidR="0000223F" w:rsidRPr="00486949" w:rsidRDefault="0000223F" w:rsidP="0000223F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План Синтеза Совета ИВО: </w:t>
      </w:r>
    </w:p>
    <w:p w:rsidR="0000223F" w:rsidRPr="0000223F" w:rsidRDefault="0000223F" w:rsidP="0000223F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1) Стяжание зданий подразделения в 1472 и 1984 Архетипах ИВДИВО;</w:t>
      </w:r>
    </w:p>
    <w:p w:rsidR="0000223F" w:rsidRPr="0000223F" w:rsidRDefault="0000223F" w:rsidP="0000223F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2) Стяжание 6 зданий подразделения в 58-63 Архетипических Метагалактиках;</w:t>
      </w:r>
    </w:p>
    <w:p w:rsidR="0000223F" w:rsidRDefault="0000223F" w:rsidP="0000223F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3) Стяжание 5 зданий подразделения в 29-33 Архетипических Октавах </w:t>
      </w:r>
    </w:p>
    <w:p w:rsidR="0000223F" w:rsidRDefault="0000223F" w:rsidP="0000223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4) Последние изменения в ИВДИВО.</w:t>
      </w:r>
    </w:p>
    <w:p w:rsidR="0000223F" w:rsidRDefault="0000223F" w:rsidP="0000223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Изменения в ИВДИВО.</w:t>
      </w:r>
    </w:p>
    <w:p w:rsidR="0000223F" w:rsidRDefault="0000223F" w:rsidP="0000223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Стяжание здания подразделения в 1472 Архетипе ИВДИВО.</w:t>
      </w:r>
    </w:p>
    <w:p w:rsidR="0000223F" w:rsidRDefault="0000223F" w:rsidP="0000223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Стяжание зданий подразделения в 58-63 Архетипических Метагалактиках. 94-ричный Столп зданий подразделения ИВДИВО Азнакаево.</w:t>
      </w:r>
    </w:p>
    <w:p w:rsidR="0000223F" w:rsidRDefault="0000223F" w:rsidP="0000223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Стяжание зданий подразделения в 29-33 Архетипических Октавах, 541-545 Архетипах ИВДИВО.  99-ричный Столп зданий подразделения ИВДИВО Азнакаево.</w:t>
      </w:r>
    </w:p>
    <w:p w:rsidR="0000223F" w:rsidRDefault="0000223F" w:rsidP="0000223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7. Стяжание здания подразделения в 1984 Архетипе ИВДИВО. 100-ричный Столп зданий подразделения ИВДИВО Азнакаево.</w:t>
      </w:r>
    </w:p>
    <w:p w:rsidR="0000223F" w:rsidRDefault="0000223F" w:rsidP="0000223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Стяжание 64 Частностей Света.</w:t>
      </w:r>
    </w:p>
    <w:p w:rsidR="0000223F" w:rsidRDefault="0000223F" w:rsidP="0000223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Стяжание по 1.048.576 капель Абсолютного Огня Метагалактической Октавы и Высокой Цельной Октавы.</w:t>
      </w:r>
    </w:p>
    <w:p w:rsidR="0000223F" w:rsidRDefault="0000223F" w:rsidP="0000223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Стяжание сферично-оболочечной Матрицы безопасности.</w:t>
      </w:r>
    </w:p>
    <w:p w:rsidR="0000223F" w:rsidRDefault="0000223F" w:rsidP="0000223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Стяжание информационной безопасности, безопасности информационных технологий каждому гражданину.</w:t>
      </w:r>
    </w:p>
    <w:p w:rsidR="0000223F" w:rsidRDefault="0000223F" w:rsidP="0000223F">
      <w:pPr>
        <w:rPr>
          <w:rFonts w:ascii="Times New Roman" w:hAnsi="Times New Roman" w:cs="Times New Roman"/>
          <w:color w:val="000000"/>
          <w:sz w:val="24"/>
        </w:rPr>
      </w:pPr>
    </w:p>
    <w:p w:rsidR="0000223F" w:rsidRDefault="0000223F" w:rsidP="0000223F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00223F" w:rsidRDefault="0000223F" w:rsidP="0000223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Предоставить Главе подразделения 4-рицы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Мыслеобраза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на 2024-2025 Синтез-год. Срок исполнения: до </w:t>
      </w:r>
      <w:r w:rsidRPr="00486949">
        <w:rPr>
          <w:rFonts w:ascii="Times New Roman" w:hAnsi="Times New Roman" w:cs="Times New Roman"/>
          <w:sz w:val="24"/>
        </w:rPr>
        <w:t>28.04.2024</w:t>
      </w:r>
      <w:r>
        <w:rPr>
          <w:rFonts w:ascii="Times New Roman" w:hAnsi="Times New Roman" w:cs="Times New Roman"/>
          <w:color w:val="000000"/>
          <w:sz w:val="24"/>
        </w:rPr>
        <w:t xml:space="preserve"> г. Ответственные: все Должностно Полномочные ИВДИВО Азнакаево.</w:t>
      </w:r>
    </w:p>
    <w:p w:rsidR="0000223F" w:rsidRDefault="0000223F" w:rsidP="0000223F">
      <w:pPr>
        <w:rPr>
          <w:rFonts w:ascii="Times New Roman" w:hAnsi="Times New Roman" w:cs="Times New Roman"/>
          <w:color w:val="000000"/>
          <w:sz w:val="24"/>
        </w:rPr>
      </w:pPr>
    </w:p>
    <w:p w:rsidR="0000223F" w:rsidRDefault="0000223F" w:rsidP="0000223F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00223F" w:rsidRDefault="0000223F" w:rsidP="0000223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Жизнь Человека. Жизнь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Компетентного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. Жизнь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Полномочного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. Жизнь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Извечного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. Компетенции. Изменения ИВДИВО. Здания подразделения. Ре-ИВДИВО Метагалактика Человека-Ипостаси. Ми-ИВДИВО Метагалактика Человека-Ипостаси. Фа-ИВДИВО Метагалактика Человека-Ипостаси. Соль-ИВДИВО Метагалактика Человека-Ипостаси. Ля-ИВДИВО Метагалактика Человека-Ипостаси. Си-ИВДИВО Метагалактика Человека-Ипостаси. Соль-ИВДИВО Октава Человека-Посвящённого. Ля-ИВДИВО Октава Человека-Посвящённого. Си-ИВДИВО Октава Человека-Посвящённого. ИВДИВО Октава Человека-Посвящённого. Октава Фа Человека-Служащего. Столп подразделения. Частности. Абсолютный Огонь. Матрица безопасности. Информационная безопасность. </w:t>
      </w:r>
    </w:p>
    <w:p w:rsidR="0000223F" w:rsidRDefault="0000223F" w:rsidP="0000223F">
      <w:pPr>
        <w:rPr>
          <w:rFonts w:ascii="Times New Roman" w:hAnsi="Times New Roman" w:cs="Times New Roman"/>
          <w:color w:val="000000"/>
          <w:sz w:val="24"/>
        </w:rPr>
      </w:pPr>
    </w:p>
    <w:p w:rsidR="00423757" w:rsidRPr="0000223F" w:rsidRDefault="0000223F" w:rsidP="0000223F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Эльмира Вафина</w:t>
      </w:r>
    </w:p>
    <w:sectPr w:rsidR="00423757" w:rsidRPr="0000223F" w:rsidSect="0000223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223F"/>
    <w:rsid w:val="0000223F"/>
    <w:rsid w:val="00092FFC"/>
    <w:rsid w:val="002B1DC7"/>
    <w:rsid w:val="00423757"/>
    <w:rsid w:val="00486949"/>
    <w:rsid w:val="00767EF1"/>
    <w:rsid w:val="00852920"/>
    <w:rsid w:val="00A065F8"/>
    <w:rsid w:val="00F0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3</cp:revision>
  <dcterms:created xsi:type="dcterms:W3CDTF">2024-03-31T16:46:00Z</dcterms:created>
  <dcterms:modified xsi:type="dcterms:W3CDTF">2024-03-31T18:13:00Z</dcterms:modified>
</cp:coreProperties>
</file>